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90A" w:rsidRPr="00D0690A" w:rsidRDefault="00D0690A" w:rsidP="00D0690A">
      <w:pPr>
        <w:pStyle w:val="ConsPlusNonformat"/>
        <w:ind w:left="9926"/>
        <w:jc w:val="center"/>
        <w:rPr>
          <w:rFonts w:ascii="Times New Roman" w:hAnsi="Times New Roman" w:cs="Times New Roman"/>
          <w:sz w:val="24"/>
          <w:szCs w:val="24"/>
        </w:rPr>
      </w:pPr>
      <w:r w:rsidRPr="00D0690A">
        <w:rPr>
          <w:rFonts w:ascii="Times New Roman" w:hAnsi="Times New Roman" w:cs="Times New Roman"/>
          <w:sz w:val="24"/>
          <w:szCs w:val="24"/>
        </w:rPr>
        <w:t>УТВЕРЖДЕН</w:t>
      </w:r>
    </w:p>
    <w:p w:rsidR="00D0690A" w:rsidRPr="00D0690A" w:rsidRDefault="00D0690A" w:rsidP="00D0690A">
      <w:pPr>
        <w:pStyle w:val="ConsPlusNonformat"/>
        <w:ind w:left="9926"/>
        <w:jc w:val="center"/>
        <w:rPr>
          <w:rFonts w:ascii="Times New Roman" w:hAnsi="Times New Roman" w:cs="Times New Roman"/>
          <w:sz w:val="24"/>
          <w:szCs w:val="24"/>
        </w:rPr>
      </w:pPr>
      <w:r w:rsidRPr="00D0690A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D0690A" w:rsidRPr="00D0690A" w:rsidRDefault="00D0690A" w:rsidP="00D0690A">
      <w:pPr>
        <w:pStyle w:val="ConsPlusNonformat"/>
        <w:ind w:left="992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D0690A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D0690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D0690A" w:rsidRPr="00D0690A" w:rsidRDefault="00D0690A" w:rsidP="00D0690A">
      <w:pPr>
        <w:pStyle w:val="ConsPlusNonformat"/>
        <w:ind w:left="9926"/>
        <w:jc w:val="center"/>
        <w:rPr>
          <w:rFonts w:ascii="Times New Roman" w:hAnsi="Times New Roman" w:cs="Times New Roman"/>
          <w:sz w:val="24"/>
          <w:szCs w:val="24"/>
        </w:rPr>
      </w:pPr>
      <w:r w:rsidRPr="00D0690A">
        <w:rPr>
          <w:rFonts w:ascii="Times New Roman" w:hAnsi="Times New Roman" w:cs="Times New Roman"/>
          <w:sz w:val="24"/>
          <w:szCs w:val="24"/>
        </w:rPr>
        <w:t xml:space="preserve">от </w:t>
      </w:r>
      <w:r w:rsidR="002450D2">
        <w:rPr>
          <w:rFonts w:ascii="Times New Roman" w:hAnsi="Times New Roman" w:cs="Times New Roman"/>
          <w:sz w:val="24"/>
          <w:szCs w:val="24"/>
        </w:rPr>
        <w:t>04.02.2022</w:t>
      </w:r>
      <w:r w:rsidRPr="00D0690A">
        <w:rPr>
          <w:rFonts w:ascii="Times New Roman" w:hAnsi="Times New Roman" w:cs="Times New Roman"/>
          <w:sz w:val="24"/>
          <w:szCs w:val="24"/>
        </w:rPr>
        <w:t xml:space="preserve"> № </w:t>
      </w:r>
      <w:r w:rsidR="002450D2">
        <w:rPr>
          <w:rFonts w:ascii="Times New Roman" w:hAnsi="Times New Roman" w:cs="Times New Roman"/>
          <w:sz w:val="24"/>
          <w:szCs w:val="24"/>
        </w:rPr>
        <w:t>72</w:t>
      </w:r>
    </w:p>
    <w:p w:rsidR="00D0690A" w:rsidRPr="00D0690A" w:rsidRDefault="00D0690A" w:rsidP="00D069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90A">
        <w:rPr>
          <w:rFonts w:ascii="Times New Roman" w:hAnsi="Times New Roman" w:cs="Times New Roman"/>
          <w:b/>
          <w:sz w:val="24"/>
          <w:szCs w:val="24"/>
        </w:rPr>
        <w:t>Мониторинг</w:t>
      </w:r>
    </w:p>
    <w:p w:rsidR="00D0690A" w:rsidRPr="00D0690A" w:rsidRDefault="00D0690A" w:rsidP="00D0690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90A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 программы </w:t>
      </w:r>
    </w:p>
    <w:p w:rsidR="00D0690A" w:rsidRPr="00D0690A" w:rsidRDefault="00D0690A" w:rsidP="00D0690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690A" w:rsidRPr="00D0690A" w:rsidRDefault="00D0690A" w:rsidP="00D069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690A">
        <w:rPr>
          <w:rFonts w:ascii="Times New Roman" w:hAnsi="Times New Roman" w:cs="Times New Roman"/>
          <w:sz w:val="24"/>
          <w:szCs w:val="24"/>
        </w:rPr>
        <w:t xml:space="preserve">Наименование муниципальной  программы: муниципальная программа </w:t>
      </w:r>
      <w:proofErr w:type="spellStart"/>
      <w:r w:rsidRPr="00D0690A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D0690A">
        <w:rPr>
          <w:rFonts w:ascii="Times New Roman" w:hAnsi="Times New Roman" w:cs="Times New Roman"/>
          <w:sz w:val="24"/>
          <w:szCs w:val="24"/>
        </w:rPr>
        <w:t xml:space="preserve">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</w:t>
      </w:r>
      <w:r w:rsidR="002936E0">
        <w:rPr>
          <w:rFonts w:ascii="Times New Roman" w:hAnsi="Times New Roman" w:cs="Times New Roman"/>
          <w:sz w:val="24"/>
          <w:szCs w:val="24"/>
        </w:rPr>
        <w:t xml:space="preserve">, </w:t>
      </w:r>
      <w:r w:rsidRPr="00D0690A">
        <w:rPr>
          <w:rFonts w:ascii="Times New Roman" w:hAnsi="Times New Roman" w:cs="Times New Roman"/>
          <w:sz w:val="24"/>
          <w:szCs w:val="24"/>
        </w:rPr>
        <w:t xml:space="preserve"> отчетный </w:t>
      </w:r>
      <w:r w:rsidR="002936E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28534C">
        <w:rPr>
          <w:rFonts w:ascii="Times New Roman" w:hAnsi="Times New Roman" w:cs="Times New Roman"/>
          <w:sz w:val="24"/>
          <w:szCs w:val="24"/>
        </w:rPr>
        <w:t>12</w:t>
      </w:r>
      <w:r w:rsidR="002936E0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Pr="00D0690A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0690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690A" w:rsidRPr="00D0690A" w:rsidRDefault="00D0690A" w:rsidP="00D0690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0690A">
        <w:rPr>
          <w:rFonts w:ascii="Times New Roman" w:hAnsi="Times New Roman" w:cs="Times New Roman"/>
          <w:sz w:val="24"/>
          <w:szCs w:val="24"/>
        </w:rPr>
        <w:t xml:space="preserve">Ответственный исполнитель: отдел по молодежной политике и спорту Администрации </w:t>
      </w:r>
      <w:proofErr w:type="spellStart"/>
      <w:r w:rsidRPr="00D0690A">
        <w:rPr>
          <w:rFonts w:ascii="Times New Roman" w:hAnsi="Times New Roman" w:cs="Times New Roman"/>
          <w:sz w:val="24"/>
          <w:szCs w:val="24"/>
        </w:rPr>
        <w:t>Черемисиновского</w:t>
      </w:r>
      <w:proofErr w:type="spellEnd"/>
      <w:r w:rsidRPr="00D0690A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D0690A" w:rsidRPr="00D0690A" w:rsidRDefault="00D0690A" w:rsidP="00D0690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75" w:type="dxa"/>
        <w:tblLayout w:type="fixed"/>
        <w:tblLook w:val="0000"/>
      </w:tblPr>
      <w:tblGrid>
        <w:gridCol w:w="877"/>
        <w:gridCol w:w="2993"/>
        <w:gridCol w:w="1260"/>
        <w:gridCol w:w="2010"/>
        <w:gridCol w:w="1710"/>
        <w:gridCol w:w="1815"/>
        <w:gridCol w:w="1290"/>
        <w:gridCol w:w="1455"/>
        <w:gridCol w:w="1589"/>
      </w:tblGrid>
      <w:tr w:rsidR="00D0690A" w:rsidRPr="00D0690A" w:rsidTr="00D0690A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Наименование ВЦП, основного мероприятия, контрольного события программы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Статус контрольного события</w:t>
            </w:r>
          </w:p>
          <w:p w:rsidR="00D0690A" w:rsidRPr="00D0690A" w:rsidRDefault="00D0690A" w:rsidP="008934E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(ОИВ/ФИО)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Факт начала реализации мероприятия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Факт окончания реализации мероприятия, наступления контрольного события</w:t>
            </w:r>
          </w:p>
        </w:tc>
        <w:tc>
          <w:tcPr>
            <w:tcW w:w="2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реализацию муниципальной программы, тыс. руб.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Заключено контрактов на отчетную дату, тыс. руб. (2)</w:t>
            </w:r>
          </w:p>
        </w:tc>
      </w:tr>
      <w:tr w:rsidR="00D0690A" w:rsidRPr="00D0690A" w:rsidTr="00D0690A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Предусмотрено МП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на отчетную дату (2)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90A" w:rsidRPr="00D0690A" w:rsidTr="00D0690A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0690A" w:rsidRPr="00D0690A" w:rsidTr="00D0690A">
        <w:tc>
          <w:tcPr>
            <w:tcW w:w="149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Подпрограмма 1 «Повышение эффективности реализации молодежной политики»</w:t>
            </w:r>
          </w:p>
        </w:tc>
      </w:tr>
      <w:tr w:rsidR="00D0690A" w:rsidRPr="00D0690A" w:rsidTr="00D0690A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вовлечения молодежи в активную общественную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молодежной политике и спорту Администрации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района/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Солодилов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28534C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28534C" w:rsidP="002936E0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74,000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690A" w:rsidRPr="00D0690A" w:rsidTr="00D0690A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Гражданско-патриотическое </w:t>
            </w:r>
            <w:r w:rsidRPr="00D06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и допризывная подготовка молодежи. Формирование российской идентичности и толерантности в молодежной среде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молодежной </w:t>
            </w:r>
            <w:r w:rsidRPr="00D06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политике и спорту Администрации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района/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Солодилов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E274A2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D0690A" w:rsidRPr="00D0690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28534C" w:rsidP="002936E0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30,650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690A" w:rsidRPr="00D0690A" w:rsidTr="00D0690A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направленных на вовлечение молодежи в предпринимательскую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молодежной политике и спорту Администрации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района/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Солодилов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690A" w:rsidRPr="00D0690A" w:rsidTr="00D0690A">
        <w:tc>
          <w:tcPr>
            <w:tcW w:w="149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Подпрограмма 2 «Реализация муниципальной политики в сфере физической культуры и спорта»</w:t>
            </w:r>
          </w:p>
        </w:tc>
      </w:tr>
      <w:tr w:rsidR="00D0690A" w:rsidRPr="00D0690A" w:rsidTr="00D0690A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«Физическое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мероприятий. </w:t>
            </w:r>
          </w:p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(Создание условий обеспечивающих повышение мотивации жителей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 к регулярным занятиям физической культуры и спорта и ведению здорового образа жизни)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молодежной политике и спорту Администрации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района/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Солодилов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1.01.202</w:t>
            </w:r>
            <w:r w:rsidR="00E27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E27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2936E0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="00D0690A" w:rsidRPr="00D0690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28534C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108,339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690A" w:rsidRPr="00D0690A" w:rsidTr="00D0690A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Мероприятия по поэтапному внедрению Всероссийского физкультурно-спортивного комплекса «Готов к труду и обороне (ГТО)</w:t>
            </w:r>
          </w:p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(Создание условий обеспечивающих повышение мотивации жителей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 к регулярным занятиям физической культуры и спорта и ведению здорового образа жизни)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молодежной политике и спорту Администрации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района/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Солодилов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1.01.202</w:t>
            </w:r>
            <w:r w:rsidR="00E27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E27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E274A2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690A" w:rsidRPr="00D0690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690A" w:rsidRPr="00D0690A" w:rsidTr="00D0690A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подготовки спортсменов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области, материально-техническое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обеспечяение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сборных команд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молодежной политике и спорту Администрации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района/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Солодилов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1.01.202</w:t>
            </w:r>
            <w:r w:rsidR="00E27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E27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2936E0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  <w:r w:rsidR="00D0690A" w:rsidRPr="00D0690A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28534C" w:rsidP="00A2252E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261,800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0690A" w:rsidRPr="00D0690A" w:rsidTr="00D0690A">
        <w:tc>
          <w:tcPr>
            <w:tcW w:w="149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Подпрограмма 3 «Оздоровление и отдых детей»</w:t>
            </w:r>
          </w:p>
        </w:tc>
      </w:tr>
      <w:tr w:rsidR="00D0690A" w:rsidRPr="00D0690A" w:rsidTr="00D0690A"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оздоровления и отдыха детей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8934E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молодежной политике и спорту Администрации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Черемисиновского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района/ </w:t>
            </w:r>
            <w:proofErr w:type="spellStart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Солодилов</w:t>
            </w:r>
            <w:proofErr w:type="spellEnd"/>
            <w:r w:rsidRPr="00D0690A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1.01.202</w:t>
            </w:r>
            <w:r w:rsidR="00E27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D0690A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90A"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E274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E274A2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924,840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90A" w:rsidRPr="00D0690A" w:rsidRDefault="002936E0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916,860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90A" w:rsidRPr="00D0690A" w:rsidRDefault="009A4559" w:rsidP="00E274A2">
            <w:pPr>
              <w:pStyle w:val="ConsPlusNonformat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916,860</w:t>
            </w:r>
          </w:p>
        </w:tc>
      </w:tr>
    </w:tbl>
    <w:p w:rsidR="00821DF2" w:rsidRPr="00D0690A" w:rsidRDefault="00821DF2" w:rsidP="00D25C47">
      <w:pPr>
        <w:spacing w:after="0" w:line="240" w:lineRule="auto"/>
        <w:ind w:left="992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21DF2" w:rsidRPr="00D0690A" w:rsidSect="00D0690A">
      <w:pgSz w:w="16838" w:h="11906" w:orient="landscape"/>
      <w:pgMar w:top="851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5C47"/>
    <w:rsid w:val="001A6941"/>
    <w:rsid w:val="002450D2"/>
    <w:rsid w:val="0028534C"/>
    <w:rsid w:val="002936E0"/>
    <w:rsid w:val="002F1B29"/>
    <w:rsid w:val="003E7AF6"/>
    <w:rsid w:val="00416826"/>
    <w:rsid w:val="0050659A"/>
    <w:rsid w:val="00616308"/>
    <w:rsid w:val="00661B03"/>
    <w:rsid w:val="006F456C"/>
    <w:rsid w:val="00821DF2"/>
    <w:rsid w:val="008D7C2E"/>
    <w:rsid w:val="009A3CC9"/>
    <w:rsid w:val="009A4559"/>
    <w:rsid w:val="009D061C"/>
    <w:rsid w:val="009E7A34"/>
    <w:rsid w:val="00A2252E"/>
    <w:rsid w:val="00D0690A"/>
    <w:rsid w:val="00D25C47"/>
    <w:rsid w:val="00E274A2"/>
    <w:rsid w:val="00F26274"/>
    <w:rsid w:val="00FB7C90"/>
    <w:rsid w:val="00FC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5C4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21DF2"/>
    <w:rPr>
      <w:b/>
      <w:bCs/>
    </w:rPr>
  </w:style>
  <w:style w:type="paragraph" w:customStyle="1" w:styleId="ConsPlusNonformat">
    <w:name w:val="ConsPlusNonformat"/>
    <w:rsid w:val="00D0690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8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</cp:revision>
  <cp:lastPrinted>2022-02-04T08:02:00Z</cp:lastPrinted>
  <dcterms:created xsi:type="dcterms:W3CDTF">2022-02-08T07:13:00Z</dcterms:created>
  <dcterms:modified xsi:type="dcterms:W3CDTF">2022-02-08T07:13:00Z</dcterms:modified>
</cp:coreProperties>
</file>